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3EBF71">
      <w:pPr>
        <w:widowControl/>
        <w:kinsoku w:val="0"/>
        <w:autoSpaceDE w:val="0"/>
        <w:autoSpaceDN w:val="0"/>
        <w:adjustRightInd w:val="0"/>
        <w:snapToGrid w:val="0"/>
        <w:spacing w:before="65" w:line="226" w:lineRule="auto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snapToGrid w:val="0"/>
          <w:spacing w:val="7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spacing w:val="7"/>
          <w:kern w:val="0"/>
          <w:sz w:val="44"/>
          <w:szCs w:val="44"/>
        </w:rPr>
        <w:t>福建江夏学院金融学院</w:t>
      </w:r>
      <w:r>
        <w:rPr>
          <w:rFonts w:hint="eastAsia" w:ascii="方正小标宋简体" w:hAnsi="方正小标宋简体" w:eastAsia="方正小标宋简体" w:cs="方正小标宋简体"/>
          <w:spacing w:val="7"/>
          <w:sz w:val="44"/>
          <w:szCs w:val="44"/>
        </w:rPr>
        <w:t>2026</w:t>
      </w:r>
      <w:r>
        <w:rPr>
          <w:rFonts w:hint="eastAsia" w:ascii="方正小标宋简体" w:hAnsi="方正小标宋简体" w:eastAsia="方正小标宋简体" w:cs="方正小标宋简体"/>
          <w:spacing w:val="-60"/>
          <w:sz w:val="44"/>
          <w:szCs w:val="44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pacing w:val="7"/>
          <w:sz w:val="44"/>
          <w:szCs w:val="44"/>
        </w:rPr>
        <w:t>年硕士研究生</w:t>
      </w:r>
      <w:r>
        <w:rPr>
          <w:rFonts w:hint="eastAsia" w:ascii="方正小标宋简体" w:hAnsi="方正小标宋简体" w:eastAsia="方正小标宋简体" w:cs="方正小标宋简体"/>
          <w:spacing w:val="7"/>
          <w:sz w:val="44"/>
          <w:szCs w:val="44"/>
          <w:lang w:eastAsia="zh-CN"/>
        </w:rPr>
        <w:t>招生考试</w:t>
      </w:r>
      <w:r>
        <w:rPr>
          <w:rFonts w:hint="eastAsia" w:ascii="方正小标宋简体" w:hAnsi="方正小标宋简体" w:eastAsia="方正小标宋简体" w:cs="方正小标宋简体"/>
          <w:spacing w:val="7"/>
          <w:sz w:val="44"/>
          <w:szCs w:val="44"/>
        </w:rPr>
        <w:t>进入</w:t>
      </w:r>
      <w:r>
        <w:rPr>
          <w:rFonts w:hint="eastAsia" w:ascii="方正小标宋简体" w:hAnsi="方正小标宋简体" w:eastAsia="方正小标宋简体" w:cs="方正小标宋简体"/>
          <w:snapToGrid w:val="0"/>
          <w:spacing w:val="7"/>
          <w:kern w:val="0"/>
          <w:sz w:val="44"/>
          <w:szCs w:val="44"/>
        </w:rPr>
        <w:t>复试名单</w:t>
      </w:r>
    </w:p>
    <w:p w14:paraId="792B6CEA">
      <w:pPr>
        <w:rPr>
          <w:rFonts w:ascii="宋体" w:hAnsi="宋体" w:eastAsia="宋体"/>
          <w:sz w:val="24"/>
          <w:szCs w:val="24"/>
        </w:rPr>
      </w:pPr>
    </w:p>
    <w:p w14:paraId="63921630">
      <w:pPr>
        <w:rPr>
          <w:rFonts w:ascii="宋体" w:hAnsi="宋体" w:eastAsia="宋体"/>
          <w:sz w:val="24"/>
          <w:szCs w:val="24"/>
        </w:rPr>
      </w:pPr>
    </w:p>
    <w:tbl>
      <w:tblPr>
        <w:tblStyle w:val="4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9"/>
        <w:gridCol w:w="833"/>
        <w:gridCol w:w="993"/>
        <w:gridCol w:w="1918"/>
        <w:gridCol w:w="801"/>
        <w:gridCol w:w="815"/>
        <w:gridCol w:w="963"/>
        <w:gridCol w:w="963"/>
        <w:gridCol w:w="617"/>
      </w:tblGrid>
      <w:tr w14:paraId="4F36C7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A9AB8E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bookmarkStart w:id="0" w:name="_GoBack"/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序号</w:t>
            </w:r>
          </w:p>
        </w:tc>
        <w:tc>
          <w:tcPr>
            <w:tcW w:w="4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272959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报考专业</w:t>
            </w:r>
          </w:p>
        </w:tc>
        <w:tc>
          <w:tcPr>
            <w:tcW w:w="58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6A0F1B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姓名</w:t>
            </w:r>
          </w:p>
        </w:tc>
        <w:tc>
          <w:tcPr>
            <w:tcW w:w="112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D23521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考生编号</w:t>
            </w:r>
          </w:p>
        </w:tc>
        <w:tc>
          <w:tcPr>
            <w:tcW w:w="47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4D2748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政治理论</w:t>
            </w:r>
          </w:p>
        </w:tc>
        <w:tc>
          <w:tcPr>
            <w:tcW w:w="47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E8A50A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外国语</w:t>
            </w:r>
          </w:p>
        </w:tc>
        <w:tc>
          <w:tcPr>
            <w:tcW w:w="5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1026BB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业务科1</w:t>
            </w:r>
          </w:p>
        </w:tc>
        <w:tc>
          <w:tcPr>
            <w:tcW w:w="5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AAB352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业务科2</w:t>
            </w:r>
          </w:p>
        </w:tc>
        <w:tc>
          <w:tcPr>
            <w:tcW w:w="362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E0D08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总分</w:t>
            </w:r>
          </w:p>
        </w:tc>
      </w:tr>
      <w:tr w14:paraId="4BCC61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867F7A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D518A7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金融</w:t>
            </w:r>
          </w:p>
        </w:tc>
        <w:tc>
          <w:tcPr>
            <w:tcW w:w="58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1F9462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黄孔韧</w:t>
            </w:r>
          </w:p>
        </w:tc>
        <w:tc>
          <w:tcPr>
            <w:tcW w:w="11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8C6C03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137636010251047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1884F4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67</w:t>
            </w:r>
          </w:p>
        </w:tc>
        <w:tc>
          <w:tcPr>
            <w:tcW w:w="47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B18AFC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78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2DD99D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92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021D73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129</w:t>
            </w:r>
          </w:p>
        </w:tc>
        <w:tc>
          <w:tcPr>
            <w:tcW w:w="362" w:type="pct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08E34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366</w:t>
            </w:r>
          </w:p>
        </w:tc>
      </w:tr>
      <w:bookmarkEnd w:id="0"/>
    </w:tbl>
    <w:p w14:paraId="07B50F3A">
      <w:pPr>
        <w:rPr>
          <w:rFonts w:ascii="宋体" w:hAnsi="宋体" w:eastAsia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807"/>
    <w:rsid w:val="00074807"/>
    <w:rsid w:val="005E4F7D"/>
    <w:rsid w:val="006A0580"/>
    <w:rsid w:val="008B0EE6"/>
    <w:rsid w:val="00D444D3"/>
    <w:rsid w:val="00DC0F98"/>
    <w:rsid w:val="1B570B70"/>
    <w:rsid w:val="2E3C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</Words>
  <Characters>92</Characters>
  <Lines>1</Lines>
  <Paragraphs>1</Paragraphs>
  <TotalTime>8</TotalTime>
  <ScaleCrop>false</ScaleCrop>
  <LinksUpToDate>false</LinksUpToDate>
  <CharactersWithSpaces>93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2026-03-25T06:53:00Z</dcterms:created>
  <dc:creator>LAN</dc:creator>
  <cp:lastModifiedBy>HUMQ</cp:lastModifiedBy>
  <dcterms:modified xsi:type="dcterms:W3CDTF">2026-03-26T06:01:12Z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eyJoZGlkIjoiMmQwMThmN2RkYjQ1NDViYzgwOTZiN2E4YWRhNjYwNTciLCJ1c2VySWQiOiIyMzcxMDg0MTkifQ==</vt:lpwstr>
  </property>
  <property fmtid="{D5CDD505-2E9C-101B-9397-08002B2CF9AE}" pid="3" name="KSOProductBuildVer">
    <vt:lpwstr>2052-12.1.0.25225</vt:lpwstr>
  </property>
  <property fmtid="{D5CDD505-2E9C-101B-9397-08002B2CF9AE}" pid="4" name="ICV">
    <vt:lpwstr>BC0F9E9CB2774B41BB05545850F05DCE_12</vt:lpwstr>
  </property>
</Properties>
</file>